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D1" w:rsidRDefault="00591B54" w:rsidP="00D569D1">
      <w:pPr>
        <w:ind w:left="-284" w:right="-567" w:hanging="14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162175" cy="1714500"/>
            <wp:effectExtent l="19050" t="0" r="9525" b="0"/>
            <wp:docPr id="1" name="Obraz 1" descr="Znalezione obrazy dla zapytania zdjęcia kr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zdjęcia krow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9D1" w:rsidRDefault="00D569D1" w:rsidP="00005D28">
      <w:pPr>
        <w:ind w:right="-567"/>
        <w:jc w:val="both"/>
        <w:rPr>
          <w:sz w:val="28"/>
          <w:szCs w:val="28"/>
        </w:rPr>
      </w:pPr>
    </w:p>
    <w:p w:rsidR="00D569D1" w:rsidRPr="00D569D1" w:rsidRDefault="00D569D1" w:rsidP="00D569D1">
      <w:pPr>
        <w:ind w:left="-851" w:right="-567"/>
        <w:jc w:val="center"/>
        <w:rPr>
          <w:b/>
          <w:noProof/>
          <w:sz w:val="40"/>
          <w:szCs w:val="40"/>
        </w:rPr>
      </w:pPr>
      <w:r w:rsidRPr="00A83FB6">
        <w:rPr>
          <w:b/>
          <w:noProof/>
          <w:sz w:val="40"/>
          <w:szCs w:val="40"/>
        </w:rPr>
        <w:t xml:space="preserve">Zachęcamy </w:t>
      </w:r>
      <w:r>
        <w:rPr>
          <w:b/>
          <w:noProof/>
          <w:sz w:val="40"/>
          <w:szCs w:val="40"/>
        </w:rPr>
        <w:t xml:space="preserve">hodowców bydła </w:t>
      </w:r>
      <w:r w:rsidRPr="00A83FB6">
        <w:rPr>
          <w:b/>
          <w:noProof/>
          <w:sz w:val="40"/>
          <w:szCs w:val="40"/>
        </w:rPr>
        <w:t xml:space="preserve">do udziału </w:t>
      </w:r>
      <w:r>
        <w:rPr>
          <w:b/>
          <w:noProof/>
          <w:sz w:val="40"/>
          <w:szCs w:val="40"/>
        </w:rPr>
        <w:br/>
      </w:r>
      <w:r w:rsidRPr="00A83FB6">
        <w:rPr>
          <w:b/>
          <w:noProof/>
          <w:sz w:val="40"/>
          <w:szCs w:val="40"/>
        </w:rPr>
        <w:t>w przedsięwzięciu</w:t>
      </w:r>
      <w:r>
        <w:rPr>
          <w:b/>
          <w:noProof/>
          <w:sz w:val="40"/>
          <w:szCs w:val="40"/>
        </w:rPr>
        <w:t>!</w:t>
      </w:r>
    </w:p>
    <w:p w:rsidR="00D569D1" w:rsidRDefault="00D569D1" w:rsidP="00005D28">
      <w:pPr>
        <w:ind w:right="-567"/>
        <w:jc w:val="both"/>
        <w:rPr>
          <w:sz w:val="28"/>
          <w:szCs w:val="28"/>
        </w:rPr>
      </w:pPr>
    </w:p>
    <w:p w:rsidR="008F3B20" w:rsidRPr="00A83FB6" w:rsidRDefault="00D569D1" w:rsidP="00D569D1">
      <w:pPr>
        <w:tabs>
          <w:tab w:val="left" w:pos="-284"/>
        </w:tabs>
        <w:ind w:left="-284" w:right="-567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6812">
        <w:rPr>
          <w:sz w:val="28"/>
          <w:szCs w:val="28"/>
        </w:rPr>
        <w:t>Powiatowy Lekarz Weterynarii</w:t>
      </w:r>
      <w:r>
        <w:rPr>
          <w:sz w:val="28"/>
          <w:szCs w:val="28"/>
        </w:rPr>
        <w:t xml:space="preserve"> w Radziejowie</w:t>
      </w:r>
      <w:r w:rsidR="00AE6812">
        <w:rPr>
          <w:sz w:val="28"/>
          <w:szCs w:val="28"/>
        </w:rPr>
        <w:t xml:space="preserve"> przeka</w:t>
      </w:r>
      <w:r w:rsidR="004F32B7">
        <w:rPr>
          <w:sz w:val="28"/>
          <w:szCs w:val="28"/>
        </w:rPr>
        <w:t>zuje</w:t>
      </w:r>
      <w:r>
        <w:rPr>
          <w:sz w:val="28"/>
          <w:szCs w:val="28"/>
        </w:rPr>
        <w:t xml:space="preserve"> h</w:t>
      </w:r>
      <w:r w:rsidR="004F32B7">
        <w:rPr>
          <w:sz w:val="28"/>
          <w:szCs w:val="28"/>
        </w:rPr>
        <w:t xml:space="preserve">odowcom </w:t>
      </w:r>
      <w:r>
        <w:rPr>
          <w:sz w:val="28"/>
          <w:szCs w:val="28"/>
        </w:rPr>
        <w:t>b</w:t>
      </w:r>
      <w:r w:rsidR="004F32B7">
        <w:rPr>
          <w:sz w:val="28"/>
          <w:szCs w:val="28"/>
        </w:rPr>
        <w:t>ydła</w:t>
      </w:r>
      <w:r w:rsidR="00B5154A">
        <w:rPr>
          <w:sz w:val="28"/>
          <w:szCs w:val="28"/>
        </w:rPr>
        <w:br/>
      </w:r>
      <w:r w:rsidR="004F32B7">
        <w:rPr>
          <w:sz w:val="28"/>
          <w:szCs w:val="28"/>
        </w:rPr>
        <w:t xml:space="preserve"> i </w:t>
      </w:r>
      <w:r>
        <w:rPr>
          <w:sz w:val="28"/>
          <w:szCs w:val="28"/>
        </w:rPr>
        <w:t>l</w:t>
      </w:r>
      <w:r w:rsidR="004F32B7">
        <w:rPr>
          <w:sz w:val="28"/>
          <w:szCs w:val="28"/>
        </w:rPr>
        <w:t xml:space="preserve">ekarzom </w:t>
      </w:r>
      <w:r>
        <w:rPr>
          <w:sz w:val="28"/>
          <w:szCs w:val="28"/>
        </w:rPr>
        <w:t>w</w:t>
      </w:r>
      <w:r w:rsidR="00AE6812">
        <w:rPr>
          <w:sz w:val="28"/>
          <w:szCs w:val="28"/>
        </w:rPr>
        <w:t xml:space="preserve">eterynarii informację na temat możliwości dobrowolnego przystąpienia do </w:t>
      </w:r>
      <w:r w:rsidR="00AE6812" w:rsidRPr="007045EA">
        <w:rPr>
          <w:b/>
          <w:sz w:val="28"/>
          <w:szCs w:val="28"/>
        </w:rPr>
        <w:t>programu zwalczania zakaźnego zapalenia nosa i tchawicy/otrętu bydła (IBR/IPV) oraz wirusowej biegunki bydła i choroby błon śluzowych (BVD MD)</w:t>
      </w:r>
    </w:p>
    <w:p w:rsidR="000D72F8" w:rsidRDefault="00AE6812" w:rsidP="00D569D1">
      <w:pPr>
        <w:ind w:left="-284" w:right="-567" w:firstLine="992"/>
        <w:jc w:val="both"/>
        <w:rPr>
          <w:sz w:val="28"/>
          <w:szCs w:val="28"/>
        </w:rPr>
      </w:pPr>
      <w:r>
        <w:rPr>
          <w:sz w:val="28"/>
          <w:szCs w:val="28"/>
        </w:rPr>
        <w:t>Celem programu jest rozpoznanie i poprawa sytuacji epizootycznej</w:t>
      </w:r>
      <w:r w:rsidR="00D569D1">
        <w:rPr>
          <w:sz w:val="28"/>
          <w:szCs w:val="28"/>
        </w:rPr>
        <w:br/>
      </w:r>
      <w:r>
        <w:rPr>
          <w:sz w:val="28"/>
          <w:szCs w:val="28"/>
        </w:rPr>
        <w:t xml:space="preserve">w odniesieniu do IBR/IPV </w:t>
      </w:r>
      <w:r w:rsidR="00D27FD2">
        <w:rPr>
          <w:sz w:val="28"/>
          <w:szCs w:val="28"/>
        </w:rPr>
        <w:t xml:space="preserve">i (lub)  BVD MD </w:t>
      </w:r>
      <w:r>
        <w:rPr>
          <w:sz w:val="28"/>
          <w:szCs w:val="28"/>
        </w:rPr>
        <w:t>w stadach bydła objętych programem</w:t>
      </w:r>
      <w:r w:rsidR="00D27FD2">
        <w:rPr>
          <w:sz w:val="28"/>
          <w:szCs w:val="28"/>
        </w:rPr>
        <w:t xml:space="preserve">. </w:t>
      </w:r>
      <w:r w:rsidR="00D569D1">
        <w:rPr>
          <w:sz w:val="28"/>
          <w:szCs w:val="28"/>
        </w:rPr>
        <w:br/>
      </w:r>
      <w:r w:rsidR="00D27FD2">
        <w:rPr>
          <w:sz w:val="28"/>
          <w:szCs w:val="28"/>
        </w:rPr>
        <w:t>W konsekwencji stada te będą spełniały wymagania do uznania ich za wolne od IBR/IPV i (lub) BVD MD.</w:t>
      </w:r>
      <w:r w:rsidR="00D569D1">
        <w:rPr>
          <w:sz w:val="28"/>
          <w:szCs w:val="28"/>
        </w:rPr>
        <w:t xml:space="preserve"> </w:t>
      </w:r>
      <w:r w:rsidR="008F3B20">
        <w:rPr>
          <w:sz w:val="28"/>
          <w:szCs w:val="28"/>
        </w:rPr>
        <w:t>Ocena zdrowotności bydła pod względem występowania tych zakażeń wirusowych ma istotne znaczenie dla poziomu wydajności mlecznej, przyrostów masy, odchowu cieląt czy też wskaźnika zacieleń</w:t>
      </w:r>
      <w:r w:rsidR="00D569D1">
        <w:rPr>
          <w:sz w:val="28"/>
          <w:szCs w:val="28"/>
        </w:rPr>
        <w:t xml:space="preserve"> </w:t>
      </w:r>
      <w:r w:rsidR="008F3B20">
        <w:rPr>
          <w:sz w:val="28"/>
          <w:szCs w:val="28"/>
        </w:rPr>
        <w:t>.</w:t>
      </w:r>
    </w:p>
    <w:p w:rsidR="00082DCC" w:rsidRDefault="00041194" w:rsidP="00B5154A">
      <w:pPr>
        <w:ind w:left="-284" w:right="-567" w:firstLine="992"/>
        <w:jc w:val="both"/>
        <w:rPr>
          <w:sz w:val="28"/>
          <w:szCs w:val="28"/>
        </w:rPr>
      </w:pPr>
      <w:r w:rsidRPr="006102DD">
        <w:rPr>
          <w:b/>
          <w:sz w:val="28"/>
          <w:szCs w:val="28"/>
        </w:rPr>
        <w:t xml:space="preserve">IBR </w:t>
      </w:r>
      <w:r>
        <w:rPr>
          <w:sz w:val="28"/>
          <w:szCs w:val="28"/>
        </w:rPr>
        <w:t>czyli zakaźne zapalenie nosa i</w:t>
      </w:r>
      <w:r w:rsidR="00B5154A">
        <w:rPr>
          <w:sz w:val="28"/>
          <w:szCs w:val="28"/>
        </w:rPr>
        <w:t xml:space="preserve"> tchawicy </w:t>
      </w:r>
      <w:r>
        <w:rPr>
          <w:sz w:val="28"/>
          <w:szCs w:val="28"/>
        </w:rPr>
        <w:t xml:space="preserve">oraz </w:t>
      </w:r>
      <w:r w:rsidRPr="00D569D1">
        <w:rPr>
          <w:b/>
          <w:sz w:val="28"/>
          <w:szCs w:val="28"/>
        </w:rPr>
        <w:t>IPV</w:t>
      </w:r>
      <w:r w:rsidR="00B5154A" w:rsidRPr="00B5154A">
        <w:rPr>
          <w:sz w:val="28"/>
          <w:szCs w:val="28"/>
        </w:rPr>
        <w:t>,</w:t>
      </w:r>
      <w:r>
        <w:rPr>
          <w:sz w:val="28"/>
          <w:szCs w:val="28"/>
        </w:rPr>
        <w:t xml:space="preserve"> czyli otręt bydła</w:t>
      </w:r>
      <w:r w:rsidR="00B5154A">
        <w:rPr>
          <w:sz w:val="28"/>
          <w:szCs w:val="28"/>
        </w:rPr>
        <w:t>,</w:t>
      </w:r>
      <w:r>
        <w:rPr>
          <w:sz w:val="28"/>
          <w:szCs w:val="28"/>
        </w:rPr>
        <w:t xml:space="preserve"> to choroby wirusowe bydła domowego przebiegające ze zróżnicowanymi objawami klinicznymi</w:t>
      </w:r>
      <w:r w:rsidR="006102DD">
        <w:rPr>
          <w:sz w:val="28"/>
          <w:szCs w:val="28"/>
        </w:rPr>
        <w:t xml:space="preserve">. W przypadku IBR </w:t>
      </w:r>
      <w:r>
        <w:rPr>
          <w:sz w:val="28"/>
          <w:szCs w:val="28"/>
        </w:rPr>
        <w:t xml:space="preserve">przodują  zakażenia górnych dróg oddechowych </w:t>
      </w:r>
      <w:r w:rsidR="00377EDE">
        <w:rPr>
          <w:sz w:val="28"/>
          <w:szCs w:val="28"/>
        </w:rPr>
        <w:t>mogące</w:t>
      </w:r>
      <w:r>
        <w:rPr>
          <w:sz w:val="28"/>
          <w:szCs w:val="28"/>
        </w:rPr>
        <w:t xml:space="preserve"> się rozprzestrzenić na krtań tchawicę i płuca</w:t>
      </w:r>
      <w:r w:rsidR="006102DD">
        <w:rPr>
          <w:sz w:val="28"/>
          <w:szCs w:val="28"/>
        </w:rPr>
        <w:t>. W</w:t>
      </w:r>
      <w:r w:rsidR="00377EDE">
        <w:rPr>
          <w:sz w:val="28"/>
          <w:szCs w:val="28"/>
        </w:rPr>
        <w:t xml:space="preserve">raz z rozwojem choroby może się pojawić suchy napadowy </w:t>
      </w:r>
      <w:r w:rsidR="00E36333">
        <w:rPr>
          <w:sz w:val="28"/>
          <w:szCs w:val="28"/>
        </w:rPr>
        <w:t>kaszel, przechodzący w wilgotny</w:t>
      </w:r>
      <w:r w:rsidR="00377EDE">
        <w:rPr>
          <w:sz w:val="28"/>
          <w:szCs w:val="28"/>
        </w:rPr>
        <w:t>, duszności,</w:t>
      </w:r>
      <w:r w:rsidR="006102DD">
        <w:rPr>
          <w:sz w:val="28"/>
          <w:szCs w:val="28"/>
        </w:rPr>
        <w:t xml:space="preserve"> stany zapalne spojówek</w:t>
      </w:r>
      <w:r w:rsidR="00E36333">
        <w:rPr>
          <w:sz w:val="28"/>
          <w:szCs w:val="28"/>
        </w:rPr>
        <w:t xml:space="preserve"> oraz znaczny spadek mleczności</w:t>
      </w:r>
      <w:r w:rsidR="00377EDE">
        <w:rPr>
          <w:sz w:val="28"/>
          <w:szCs w:val="28"/>
        </w:rPr>
        <w:t>. Objawy kliniczne mogą się utrzymywać ok 2 tygodni po czym bydło pozornie wraca do zdrowia, niski poziom mleczności pozostaje jednak niezmieniony.</w:t>
      </w:r>
      <w:r w:rsidR="00B5154A">
        <w:rPr>
          <w:sz w:val="28"/>
          <w:szCs w:val="28"/>
        </w:rPr>
        <w:t xml:space="preserve"> </w:t>
      </w:r>
      <w:r w:rsidR="00377EDE">
        <w:rPr>
          <w:sz w:val="28"/>
          <w:szCs w:val="28"/>
        </w:rPr>
        <w:t>Równolegle z objawami ze strony układu oddechowego może dochodzić do zamierania zarodków i poronień</w:t>
      </w:r>
      <w:r w:rsidR="006102DD">
        <w:rPr>
          <w:sz w:val="28"/>
          <w:szCs w:val="28"/>
        </w:rPr>
        <w:t>.</w:t>
      </w:r>
      <w:r w:rsidR="00E36333">
        <w:rPr>
          <w:sz w:val="28"/>
          <w:szCs w:val="28"/>
        </w:rPr>
        <w:t xml:space="preserve"> </w:t>
      </w:r>
      <w:r w:rsidR="006102DD">
        <w:rPr>
          <w:sz w:val="28"/>
          <w:szCs w:val="28"/>
        </w:rPr>
        <w:t xml:space="preserve">U cieląt zaś przodują stany zapalne dróg oddechowych, </w:t>
      </w:r>
      <w:r w:rsidR="00B5154A">
        <w:rPr>
          <w:sz w:val="28"/>
          <w:szCs w:val="28"/>
        </w:rPr>
        <w:t xml:space="preserve">nadżerki na podniebieniu </w:t>
      </w:r>
      <w:r w:rsidR="007045EA">
        <w:rPr>
          <w:sz w:val="28"/>
          <w:szCs w:val="28"/>
        </w:rPr>
        <w:t xml:space="preserve"> i</w:t>
      </w:r>
      <w:r w:rsidR="00B5154A">
        <w:rPr>
          <w:sz w:val="28"/>
          <w:szCs w:val="28"/>
        </w:rPr>
        <w:t xml:space="preserve"> </w:t>
      </w:r>
      <w:r w:rsidR="007045EA">
        <w:rPr>
          <w:sz w:val="28"/>
          <w:szCs w:val="28"/>
        </w:rPr>
        <w:t xml:space="preserve"> </w:t>
      </w:r>
      <w:r w:rsidR="006102DD">
        <w:rPr>
          <w:sz w:val="28"/>
          <w:szCs w:val="28"/>
        </w:rPr>
        <w:t>przewlekłe biegunki</w:t>
      </w:r>
      <w:r w:rsidR="00E36333">
        <w:rPr>
          <w:sz w:val="28"/>
          <w:szCs w:val="28"/>
        </w:rPr>
        <w:t>-</w:t>
      </w:r>
      <w:r w:rsidR="006102DD">
        <w:rPr>
          <w:sz w:val="28"/>
          <w:szCs w:val="28"/>
        </w:rPr>
        <w:t xml:space="preserve"> czego następstwem są liczne upadki.</w:t>
      </w:r>
    </w:p>
    <w:p w:rsidR="00B5154A" w:rsidRDefault="006102DD" w:rsidP="00B5154A">
      <w:pPr>
        <w:ind w:left="-284" w:right="-567" w:firstLine="992"/>
        <w:jc w:val="both"/>
        <w:rPr>
          <w:sz w:val="28"/>
          <w:szCs w:val="28"/>
        </w:rPr>
      </w:pPr>
      <w:r w:rsidRPr="006102DD">
        <w:rPr>
          <w:b/>
          <w:sz w:val="28"/>
          <w:szCs w:val="28"/>
        </w:rPr>
        <w:t>IPV</w:t>
      </w:r>
      <w:r w:rsidR="00B5154A" w:rsidRPr="00B5154A">
        <w:rPr>
          <w:sz w:val="28"/>
          <w:szCs w:val="28"/>
        </w:rPr>
        <w:t>,</w:t>
      </w:r>
      <w:r w:rsidRPr="00B5154A">
        <w:rPr>
          <w:sz w:val="28"/>
          <w:szCs w:val="28"/>
        </w:rPr>
        <w:t xml:space="preserve"> </w:t>
      </w:r>
      <w:r>
        <w:rPr>
          <w:sz w:val="28"/>
          <w:szCs w:val="28"/>
        </w:rPr>
        <w:t>czyli otręt bydła</w:t>
      </w:r>
      <w:r w:rsidR="00B5154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to postać płciowa choroby</w:t>
      </w:r>
      <w:r w:rsidR="00E36333">
        <w:rPr>
          <w:sz w:val="28"/>
          <w:szCs w:val="28"/>
        </w:rPr>
        <w:t>,</w:t>
      </w:r>
      <w:r>
        <w:rPr>
          <w:sz w:val="28"/>
          <w:szCs w:val="28"/>
        </w:rPr>
        <w:t xml:space="preserve"> która początkowo objawia się unoszeniem nasady ogona i częstym oddawaniem moczu, następnie przechodzi </w:t>
      </w:r>
      <w:r w:rsidR="00B5154A">
        <w:rPr>
          <w:sz w:val="28"/>
          <w:szCs w:val="28"/>
        </w:rPr>
        <w:br/>
      </w:r>
      <w:r>
        <w:rPr>
          <w:sz w:val="28"/>
          <w:szCs w:val="28"/>
        </w:rPr>
        <w:t>w obrzęk błony śluzowej sromu i pochwy, jej bolesność i zaczerwienienie oraz</w:t>
      </w:r>
      <w:r w:rsidR="00B11E37">
        <w:rPr>
          <w:sz w:val="28"/>
          <w:szCs w:val="28"/>
        </w:rPr>
        <w:t xml:space="preserve"> śluzowy</w:t>
      </w:r>
      <w:r>
        <w:rPr>
          <w:sz w:val="28"/>
          <w:szCs w:val="28"/>
        </w:rPr>
        <w:t xml:space="preserve"> wypływ. Na powierzchni sromu widoczne są białawe grudki z zagłębieniem w środku. Nadżerki i owrzodzenia zwykle towarzyszą </w:t>
      </w:r>
      <w:r w:rsidR="0063705C">
        <w:rPr>
          <w:sz w:val="28"/>
          <w:szCs w:val="28"/>
        </w:rPr>
        <w:t>krwotocznemu zapaleniu błony śluzowej sromu i pochwy.</w:t>
      </w:r>
    </w:p>
    <w:p w:rsidR="00082DCC" w:rsidRPr="0063705C" w:rsidRDefault="0063705C" w:rsidP="00B5154A">
      <w:pPr>
        <w:ind w:left="-284" w:right="-567" w:firstLine="992"/>
        <w:jc w:val="both"/>
        <w:rPr>
          <w:sz w:val="28"/>
          <w:szCs w:val="28"/>
        </w:rPr>
      </w:pPr>
      <w:r w:rsidRPr="0063705C">
        <w:rPr>
          <w:sz w:val="28"/>
          <w:szCs w:val="28"/>
        </w:rPr>
        <w:t>Skutkiem występowania zakażeń</w:t>
      </w:r>
      <w:r w:rsidR="00B5154A">
        <w:rPr>
          <w:sz w:val="28"/>
          <w:szCs w:val="28"/>
        </w:rPr>
        <w:t xml:space="preserve"> w przypadku IBR i IPV  moż</w:t>
      </w:r>
      <w:r>
        <w:rPr>
          <w:sz w:val="28"/>
          <w:szCs w:val="28"/>
        </w:rPr>
        <w:t>e być znaczny spadek mleczności krów, pogorszenie parametrów rozrodu, poronienia, utrudniony odchów cieląt oraz zaburzenia ze strony układu oddechowego.</w:t>
      </w:r>
    </w:p>
    <w:p w:rsidR="00041194" w:rsidRDefault="0063705C" w:rsidP="00B5154A">
      <w:pPr>
        <w:ind w:left="-284" w:right="-567" w:firstLine="992"/>
        <w:jc w:val="both"/>
        <w:rPr>
          <w:sz w:val="28"/>
          <w:szCs w:val="28"/>
        </w:rPr>
      </w:pPr>
      <w:r w:rsidRPr="0063705C">
        <w:rPr>
          <w:b/>
          <w:sz w:val="28"/>
          <w:szCs w:val="28"/>
        </w:rPr>
        <w:lastRenderedPageBreak/>
        <w:t>BVD MD</w:t>
      </w:r>
      <w:r w:rsidR="00B5154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wirus biegunki bydła i choroby błon śluzowych</w:t>
      </w:r>
      <w:r w:rsidR="000D72F8">
        <w:rPr>
          <w:sz w:val="28"/>
          <w:szCs w:val="28"/>
        </w:rPr>
        <w:t xml:space="preserve"> może dotykać bydło dorosłe jak i cielęta. </w:t>
      </w:r>
      <w:r w:rsidR="00B5154A">
        <w:rPr>
          <w:sz w:val="28"/>
          <w:szCs w:val="28"/>
        </w:rPr>
        <w:t xml:space="preserve">Chorobę </w:t>
      </w:r>
      <w:r w:rsidR="000D72F8">
        <w:rPr>
          <w:sz w:val="28"/>
          <w:szCs w:val="28"/>
        </w:rPr>
        <w:t>cec</w:t>
      </w:r>
      <w:r w:rsidR="00B5154A">
        <w:rPr>
          <w:sz w:val="28"/>
          <w:szCs w:val="28"/>
        </w:rPr>
        <w:t xml:space="preserve">huje </w:t>
      </w:r>
      <w:r w:rsidR="000D72F8">
        <w:rPr>
          <w:sz w:val="28"/>
          <w:szCs w:val="28"/>
        </w:rPr>
        <w:t xml:space="preserve"> słaba odporność, podatność na  infekcje układu oddechowego i pokarmowego, duża śmiertelność, wady wrodzone u </w:t>
      </w:r>
      <w:r w:rsidR="004F32B7">
        <w:rPr>
          <w:sz w:val="28"/>
          <w:szCs w:val="28"/>
        </w:rPr>
        <w:t>cieląt, biegunka, ronienia, mumi</w:t>
      </w:r>
      <w:r w:rsidR="000D72F8">
        <w:rPr>
          <w:sz w:val="28"/>
          <w:szCs w:val="28"/>
        </w:rPr>
        <w:t>fikacje płodów, kaszel, nadżerki i owrzodzenia błon śluzowych u osobników dorosłych .</w:t>
      </w:r>
    </w:p>
    <w:p w:rsidR="00B5154A" w:rsidRPr="0063705C" w:rsidRDefault="00B5154A" w:rsidP="00B5154A">
      <w:pPr>
        <w:ind w:left="-284" w:right="-567" w:firstLine="992"/>
        <w:jc w:val="both"/>
        <w:rPr>
          <w:sz w:val="28"/>
          <w:szCs w:val="28"/>
        </w:rPr>
      </w:pPr>
    </w:p>
    <w:p w:rsidR="008F048D" w:rsidRPr="00B5154A" w:rsidRDefault="00D27FD2" w:rsidP="00B5154A">
      <w:pPr>
        <w:ind w:left="-284" w:right="-567"/>
        <w:jc w:val="center"/>
        <w:rPr>
          <w:b/>
          <w:sz w:val="28"/>
          <w:szCs w:val="28"/>
        </w:rPr>
      </w:pPr>
      <w:r w:rsidRPr="00B5154A">
        <w:rPr>
          <w:b/>
          <w:sz w:val="28"/>
          <w:szCs w:val="28"/>
        </w:rPr>
        <w:t>Realizację programu zaplanowano na  kolejnych 5 lat kalendarzowych, począwszy od stycznia 2018r.</w:t>
      </w:r>
    </w:p>
    <w:p w:rsidR="00082DCC" w:rsidRDefault="00082DCC" w:rsidP="00D569D1">
      <w:pPr>
        <w:ind w:left="-284" w:right="-567"/>
        <w:jc w:val="both"/>
        <w:rPr>
          <w:sz w:val="28"/>
          <w:szCs w:val="28"/>
        </w:rPr>
      </w:pPr>
    </w:p>
    <w:p w:rsidR="00A83FB6" w:rsidRDefault="00D27FD2" w:rsidP="00B5154A">
      <w:pPr>
        <w:ind w:left="-284" w:right="-567" w:firstLine="992"/>
        <w:jc w:val="both"/>
        <w:rPr>
          <w:sz w:val="28"/>
          <w:szCs w:val="28"/>
        </w:rPr>
      </w:pPr>
      <w:r>
        <w:rPr>
          <w:sz w:val="28"/>
          <w:szCs w:val="28"/>
        </w:rPr>
        <w:t>Przystąpie</w:t>
      </w:r>
      <w:r w:rsidR="00E36333">
        <w:rPr>
          <w:sz w:val="28"/>
          <w:szCs w:val="28"/>
        </w:rPr>
        <w:t>nie do programu jest dobrowolne</w:t>
      </w:r>
      <w:r w:rsidR="002D3BC7">
        <w:rPr>
          <w:sz w:val="28"/>
          <w:szCs w:val="28"/>
        </w:rPr>
        <w:t>, można również w dowolnym momencie zakończyć</w:t>
      </w:r>
      <w:r w:rsidR="00082DCC">
        <w:rPr>
          <w:sz w:val="28"/>
          <w:szCs w:val="28"/>
        </w:rPr>
        <w:t xml:space="preserve"> w nim</w:t>
      </w:r>
      <w:r w:rsidR="00E36333">
        <w:rPr>
          <w:sz w:val="28"/>
          <w:szCs w:val="28"/>
        </w:rPr>
        <w:t xml:space="preserve"> uczestnictwo</w:t>
      </w:r>
      <w:r w:rsidR="00082DCC">
        <w:rPr>
          <w:sz w:val="28"/>
          <w:szCs w:val="28"/>
        </w:rPr>
        <w:t xml:space="preserve">. </w:t>
      </w:r>
      <w:r w:rsidR="002D3BC7">
        <w:rPr>
          <w:sz w:val="28"/>
          <w:szCs w:val="28"/>
        </w:rPr>
        <w:t>P</w:t>
      </w:r>
      <w:r w:rsidR="00FE2529">
        <w:rPr>
          <w:sz w:val="28"/>
          <w:szCs w:val="28"/>
        </w:rPr>
        <w:t>rogramem będą objęte tylko te stada</w:t>
      </w:r>
      <w:r w:rsidR="00E36333">
        <w:rPr>
          <w:sz w:val="28"/>
          <w:szCs w:val="28"/>
        </w:rPr>
        <w:t>,</w:t>
      </w:r>
      <w:r w:rsidR="00FE2529">
        <w:rPr>
          <w:sz w:val="28"/>
          <w:szCs w:val="28"/>
        </w:rPr>
        <w:t xml:space="preserve"> które zgłosił posiadacz bydła, </w:t>
      </w:r>
      <w:r>
        <w:rPr>
          <w:sz w:val="28"/>
          <w:szCs w:val="28"/>
        </w:rPr>
        <w:t xml:space="preserve">jednak to właściciel stada ponosi wszelkie koszty </w:t>
      </w:r>
      <w:r w:rsidR="008F048D">
        <w:rPr>
          <w:sz w:val="28"/>
          <w:szCs w:val="28"/>
        </w:rPr>
        <w:t xml:space="preserve"> związane</w:t>
      </w:r>
      <w:r w:rsidR="00E36333">
        <w:rPr>
          <w:sz w:val="28"/>
          <w:szCs w:val="28"/>
        </w:rPr>
        <w:br/>
      </w:r>
      <w:r w:rsidR="008F048D">
        <w:rPr>
          <w:sz w:val="28"/>
          <w:szCs w:val="28"/>
        </w:rPr>
        <w:t xml:space="preserve"> z moni</w:t>
      </w:r>
      <w:r w:rsidR="00FE2529">
        <w:rPr>
          <w:sz w:val="28"/>
          <w:szCs w:val="28"/>
        </w:rPr>
        <w:t>toringiem tych chorób w stadzie (koszt pobierania próbek i badań laboratoryjnych oraz koszty nadzoru sprawowanego przez organy Inspekcji Weterynaryjnej).</w:t>
      </w:r>
    </w:p>
    <w:p w:rsidR="008F048D" w:rsidRDefault="008F048D" w:rsidP="00E36333">
      <w:pPr>
        <w:ind w:left="-284" w:right="-567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Powiatowy Lekarz </w:t>
      </w:r>
      <w:r w:rsidR="00E36333">
        <w:rPr>
          <w:sz w:val="28"/>
          <w:szCs w:val="28"/>
        </w:rPr>
        <w:t>W</w:t>
      </w:r>
      <w:r>
        <w:rPr>
          <w:sz w:val="28"/>
          <w:szCs w:val="28"/>
        </w:rPr>
        <w:t xml:space="preserve">eterynarii nadzoruje realizację programu w zakresie sporządzania dokumentacji związanej z realizacją programu zaś po stwierdzeniu spełnienia wymagań uznaje stado bydła </w:t>
      </w:r>
      <w:r w:rsidR="00E36333">
        <w:rPr>
          <w:sz w:val="28"/>
          <w:szCs w:val="28"/>
        </w:rPr>
        <w:t>w</w:t>
      </w:r>
      <w:r>
        <w:rPr>
          <w:sz w:val="28"/>
          <w:szCs w:val="28"/>
        </w:rPr>
        <w:t xml:space="preserve"> drodze decyzji administracyjnej za wolne </w:t>
      </w:r>
      <w:r w:rsidR="00E36333">
        <w:rPr>
          <w:sz w:val="28"/>
          <w:szCs w:val="28"/>
        </w:rPr>
        <w:br/>
      </w:r>
      <w:r>
        <w:rPr>
          <w:sz w:val="28"/>
          <w:szCs w:val="28"/>
        </w:rPr>
        <w:t>od IBR/IPV i (lub )</w:t>
      </w:r>
      <w:r w:rsidR="00082DCC">
        <w:rPr>
          <w:sz w:val="28"/>
          <w:szCs w:val="28"/>
        </w:rPr>
        <w:t xml:space="preserve"> </w:t>
      </w:r>
      <w:r>
        <w:rPr>
          <w:sz w:val="28"/>
          <w:szCs w:val="28"/>
        </w:rPr>
        <w:t>BVD MD.</w:t>
      </w:r>
    </w:p>
    <w:p w:rsidR="008F048D" w:rsidRDefault="008F048D" w:rsidP="00B5154A">
      <w:pPr>
        <w:ind w:left="-284" w:right="-567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ramach programu zwalczania </w:t>
      </w:r>
      <w:r w:rsidR="00FE2529">
        <w:rPr>
          <w:sz w:val="28"/>
          <w:szCs w:val="28"/>
        </w:rPr>
        <w:t>IBR/IPV oraz</w:t>
      </w:r>
      <w:r w:rsidR="00082DCC">
        <w:rPr>
          <w:sz w:val="28"/>
          <w:szCs w:val="28"/>
        </w:rPr>
        <w:t xml:space="preserve"> </w:t>
      </w:r>
      <w:r w:rsidR="00FE2529">
        <w:rPr>
          <w:sz w:val="28"/>
          <w:szCs w:val="28"/>
        </w:rPr>
        <w:t>(lub) BVD MD</w:t>
      </w:r>
      <w:r>
        <w:rPr>
          <w:sz w:val="28"/>
          <w:szCs w:val="28"/>
        </w:rPr>
        <w:t xml:space="preserve"> próbki do badań laboratoryjnych są pobierane i przesyłane  przez lekarza weterynarii opiekującego się danym stadem.</w:t>
      </w:r>
      <w:r w:rsidR="002D3BC7">
        <w:rPr>
          <w:sz w:val="28"/>
          <w:szCs w:val="28"/>
        </w:rPr>
        <w:t xml:space="preserve"> </w:t>
      </w:r>
      <w:r>
        <w:rPr>
          <w:sz w:val="28"/>
          <w:szCs w:val="28"/>
        </w:rPr>
        <w:t>Wyboru lekarza dokonuje właściciel stada</w:t>
      </w:r>
      <w:r w:rsidR="00E36333">
        <w:rPr>
          <w:sz w:val="28"/>
          <w:szCs w:val="28"/>
        </w:rPr>
        <w:t>,</w:t>
      </w:r>
      <w:r>
        <w:rPr>
          <w:sz w:val="28"/>
          <w:szCs w:val="28"/>
        </w:rPr>
        <w:t xml:space="preserve"> o czym powiadamia</w:t>
      </w:r>
      <w:r w:rsidR="007045EA">
        <w:rPr>
          <w:sz w:val="28"/>
          <w:szCs w:val="28"/>
        </w:rPr>
        <w:t xml:space="preserve"> Powiatowego Lekarza Weterynarii</w:t>
      </w:r>
      <w:r>
        <w:rPr>
          <w:sz w:val="28"/>
          <w:szCs w:val="28"/>
        </w:rPr>
        <w:t>.</w:t>
      </w:r>
    </w:p>
    <w:p w:rsidR="00082DCC" w:rsidRDefault="00082DCC" w:rsidP="00D569D1">
      <w:pPr>
        <w:ind w:left="-284" w:right="-567"/>
        <w:jc w:val="both"/>
        <w:rPr>
          <w:sz w:val="28"/>
          <w:szCs w:val="28"/>
        </w:rPr>
      </w:pPr>
    </w:p>
    <w:p w:rsidR="002D3BC7" w:rsidRPr="00B5154A" w:rsidRDefault="002D3BC7" w:rsidP="00B5154A">
      <w:pPr>
        <w:ind w:left="-284" w:right="-567"/>
        <w:jc w:val="center"/>
        <w:rPr>
          <w:b/>
          <w:sz w:val="28"/>
          <w:szCs w:val="28"/>
        </w:rPr>
      </w:pPr>
      <w:r w:rsidRPr="00B5154A">
        <w:rPr>
          <w:b/>
          <w:sz w:val="28"/>
          <w:szCs w:val="28"/>
        </w:rPr>
        <w:t>Skutkiem realizacji programu i nadania stadu statusu stada wolnego od IBR/IPV</w:t>
      </w:r>
      <w:r w:rsidR="00B5154A">
        <w:rPr>
          <w:b/>
          <w:sz w:val="28"/>
          <w:szCs w:val="28"/>
        </w:rPr>
        <w:br/>
      </w:r>
      <w:r w:rsidRPr="00B5154A">
        <w:rPr>
          <w:b/>
          <w:sz w:val="28"/>
          <w:szCs w:val="28"/>
        </w:rPr>
        <w:t xml:space="preserve"> i (lub) BVD MD  będzie:</w:t>
      </w:r>
    </w:p>
    <w:p w:rsidR="007045EA" w:rsidRDefault="007045EA" w:rsidP="00D569D1">
      <w:pPr>
        <w:ind w:left="-284" w:right="-567"/>
        <w:jc w:val="both"/>
        <w:rPr>
          <w:sz w:val="28"/>
          <w:szCs w:val="28"/>
        </w:rPr>
      </w:pPr>
    </w:p>
    <w:p w:rsidR="00B5154A" w:rsidRDefault="002D3BC7" w:rsidP="00D569D1">
      <w:pPr>
        <w:numPr>
          <w:ilvl w:val="0"/>
          <w:numId w:val="3"/>
        </w:numPr>
        <w:ind w:right="-567"/>
        <w:jc w:val="both"/>
        <w:rPr>
          <w:sz w:val="28"/>
          <w:szCs w:val="28"/>
        </w:rPr>
      </w:pPr>
      <w:r w:rsidRPr="00A83FB6">
        <w:rPr>
          <w:sz w:val="28"/>
          <w:szCs w:val="28"/>
        </w:rPr>
        <w:t xml:space="preserve">poprawa sytuacji epizootycznej oraz ekonomicznej w gospodarstwie przez zmniejszenie przypadków zachorowań bydła na IBR/IPV  i (lub) BVD MD </w:t>
      </w:r>
    </w:p>
    <w:p w:rsidR="00082DCC" w:rsidRPr="00A83FB6" w:rsidRDefault="002D3BC7" w:rsidP="00B5154A">
      <w:pPr>
        <w:ind w:left="136" w:right="-567"/>
        <w:jc w:val="both"/>
        <w:rPr>
          <w:sz w:val="28"/>
          <w:szCs w:val="28"/>
        </w:rPr>
      </w:pPr>
      <w:r w:rsidRPr="00A83FB6">
        <w:rPr>
          <w:sz w:val="28"/>
          <w:szCs w:val="28"/>
        </w:rPr>
        <w:t>z objawami ze strony górnych dróg oddechowych</w:t>
      </w:r>
      <w:r w:rsidR="00082DCC" w:rsidRPr="00A83FB6">
        <w:rPr>
          <w:sz w:val="28"/>
          <w:szCs w:val="28"/>
        </w:rPr>
        <w:t>, ograniczenie poronień, ograniczenie liczby zabiegów leczniczych w stadzie bydła oraz zwiększenie mleczności krów</w:t>
      </w:r>
    </w:p>
    <w:p w:rsidR="00082DCC" w:rsidRPr="00A83FB6" w:rsidRDefault="00082DCC" w:rsidP="00D569D1">
      <w:pPr>
        <w:numPr>
          <w:ilvl w:val="0"/>
          <w:numId w:val="3"/>
        </w:numPr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>zwiększenie konkurencyjności bydła pochodzącego z gospodarstwa oraz produktów pochodzących od tego lub z tego bydła na rynku krajowym i rynkach zagranicznych</w:t>
      </w:r>
    </w:p>
    <w:p w:rsidR="00082DCC" w:rsidRDefault="00082DCC" w:rsidP="00D569D1">
      <w:pPr>
        <w:numPr>
          <w:ilvl w:val="0"/>
          <w:numId w:val="3"/>
        </w:numPr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>ułatwienie handlu i obrotu bydłem pochodzącym z gospodar</w:t>
      </w:r>
      <w:r w:rsidR="004F32B7">
        <w:rPr>
          <w:sz w:val="28"/>
          <w:szCs w:val="28"/>
        </w:rPr>
        <w:t>s</w:t>
      </w:r>
      <w:r>
        <w:rPr>
          <w:sz w:val="28"/>
          <w:szCs w:val="28"/>
        </w:rPr>
        <w:t>twa oraz wywozu bydła do państw trzecich.</w:t>
      </w:r>
    </w:p>
    <w:p w:rsidR="00082DCC" w:rsidRDefault="00082DCC" w:rsidP="00D569D1">
      <w:pPr>
        <w:ind w:right="-567"/>
        <w:jc w:val="both"/>
        <w:rPr>
          <w:sz w:val="28"/>
          <w:szCs w:val="28"/>
        </w:rPr>
      </w:pPr>
    </w:p>
    <w:p w:rsidR="002F5D02" w:rsidRDefault="002F5D02" w:rsidP="00D569D1">
      <w:pPr>
        <w:ind w:left="-284" w:right="-567"/>
        <w:jc w:val="both"/>
        <w:rPr>
          <w:sz w:val="28"/>
          <w:szCs w:val="28"/>
        </w:rPr>
      </w:pPr>
      <w:r>
        <w:rPr>
          <w:sz w:val="28"/>
          <w:szCs w:val="28"/>
        </w:rPr>
        <w:t>Program został opracowany przez Głównego Lekarza Weterynarii we współpracy</w:t>
      </w:r>
      <w:r w:rsidR="00B5154A">
        <w:rPr>
          <w:sz w:val="28"/>
          <w:szCs w:val="28"/>
        </w:rPr>
        <w:br/>
      </w:r>
      <w:r>
        <w:rPr>
          <w:sz w:val="28"/>
          <w:szCs w:val="28"/>
        </w:rPr>
        <w:t xml:space="preserve"> z Państwowym Instytutem Weterynaryjnym - Państwowym Instytutem Badawczym</w:t>
      </w:r>
      <w:r w:rsidR="00B5154A">
        <w:rPr>
          <w:sz w:val="28"/>
          <w:szCs w:val="28"/>
        </w:rPr>
        <w:br/>
      </w:r>
      <w:r>
        <w:rPr>
          <w:sz w:val="28"/>
          <w:szCs w:val="28"/>
        </w:rPr>
        <w:t xml:space="preserve"> w Puławach na wniosek Polskiej Federacji Hodowców Bydła i Producentów Mleka</w:t>
      </w:r>
      <w:r w:rsidR="00B5154A">
        <w:rPr>
          <w:sz w:val="28"/>
          <w:szCs w:val="28"/>
        </w:rPr>
        <w:t>.</w:t>
      </w:r>
    </w:p>
    <w:p w:rsidR="004F32B7" w:rsidRDefault="004F32B7" w:rsidP="00D569D1">
      <w:pPr>
        <w:ind w:right="-567"/>
        <w:jc w:val="both"/>
        <w:rPr>
          <w:sz w:val="28"/>
          <w:szCs w:val="28"/>
        </w:rPr>
      </w:pPr>
    </w:p>
    <w:p w:rsidR="00A83FB6" w:rsidRDefault="00A83FB6" w:rsidP="00D569D1">
      <w:pPr>
        <w:ind w:right="-567"/>
        <w:jc w:val="both"/>
        <w:rPr>
          <w:sz w:val="28"/>
          <w:szCs w:val="28"/>
        </w:rPr>
      </w:pPr>
    </w:p>
    <w:p w:rsidR="00FD2CEE" w:rsidRPr="00082DCC" w:rsidRDefault="00FD2CEE" w:rsidP="00D569D1">
      <w:pPr>
        <w:ind w:right="-567"/>
        <w:jc w:val="both"/>
        <w:rPr>
          <w:sz w:val="28"/>
          <w:szCs w:val="28"/>
        </w:rPr>
      </w:pPr>
    </w:p>
    <w:sectPr w:rsidR="00FD2CEE" w:rsidRPr="00082DCC" w:rsidSect="00D569D1">
      <w:footerReference w:type="default" r:id="rId9"/>
      <w:pgSz w:w="11906" w:h="16838"/>
      <w:pgMar w:top="1417" w:right="1416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A33" w:rsidRDefault="00026A33">
      <w:r>
        <w:separator/>
      </w:r>
    </w:p>
  </w:endnote>
  <w:endnote w:type="continuationSeparator" w:id="0">
    <w:p w:rsidR="00026A33" w:rsidRDefault="00026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94A" w:rsidRDefault="00B72B01" w:rsidP="00B72B01">
    <w:pPr>
      <w:pStyle w:val="Stopka"/>
      <w:tabs>
        <w:tab w:val="clear" w:pos="4536"/>
        <w:tab w:val="clear" w:pos="9072"/>
        <w:tab w:val="left" w:pos="1290"/>
      </w:tabs>
    </w:pPr>
    <w:r>
      <w:tab/>
    </w:r>
  </w:p>
  <w:p w:rsidR="00116B57" w:rsidRDefault="00116B57" w:rsidP="00B72B01">
    <w:pPr>
      <w:pStyle w:val="Stopka"/>
      <w:tabs>
        <w:tab w:val="clear" w:pos="4536"/>
        <w:tab w:val="clear" w:pos="9072"/>
        <w:tab w:val="left" w:pos="129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A33" w:rsidRDefault="00026A33">
      <w:r>
        <w:separator/>
      </w:r>
    </w:p>
  </w:footnote>
  <w:footnote w:type="continuationSeparator" w:id="0">
    <w:p w:rsidR="00026A33" w:rsidRDefault="00026A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41D4"/>
    <w:multiLevelType w:val="hybridMultilevel"/>
    <w:tmpl w:val="21F4FDEE"/>
    <w:lvl w:ilvl="0" w:tplc="B0F8A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07041"/>
    <w:multiLevelType w:val="hybridMultilevel"/>
    <w:tmpl w:val="36FCD8CA"/>
    <w:lvl w:ilvl="0" w:tplc="0A96858E">
      <w:start w:val="1"/>
      <w:numFmt w:val="decimal"/>
      <w:lvlText w:val="%1)"/>
      <w:lvlJc w:val="left"/>
      <w:pPr>
        <w:ind w:left="13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777D5504"/>
    <w:multiLevelType w:val="hybridMultilevel"/>
    <w:tmpl w:val="4D16A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6353D"/>
    <w:rsid w:val="00005D28"/>
    <w:rsid w:val="00010849"/>
    <w:rsid w:val="00011C3C"/>
    <w:rsid w:val="00026A33"/>
    <w:rsid w:val="00040649"/>
    <w:rsid w:val="00041194"/>
    <w:rsid w:val="0004727F"/>
    <w:rsid w:val="00071922"/>
    <w:rsid w:val="000747CC"/>
    <w:rsid w:val="00082DCC"/>
    <w:rsid w:val="000C794A"/>
    <w:rsid w:val="000D72F8"/>
    <w:rsid w:val="001125E3"/>
    <w:rsid w:val="00116B57"/>
    <w:rsid w:val="00127CB2"/>
    <w:rsid w:val="00182070"/>
    <w:rsid w:val="0018797B"/>
    <w:rsid w:val="001C055E"/>
    <w:rsid w:val="001C5F69"/>
    <w:rsid w:val="001F1BDD"/>
    <w:rsid w:val="001F5BA2"/>
    <w:rsid w:val="00206BC4"/>
    <w:rsid w:val="00222F36"/>
    <w:rsid w:val="002341E3"/>
    <w:rsid w:val="00245837"/>
    <w:rsid w:val="00251FEE"/>
    <w:rsid w:val="00260197"/>
    <w:rsid w:val="0027219A"/>
    <w:rsid w:val="00277ED5"/>
    <w:rsid w:val="0028089E"/>
    <w:rsid w:val="002A4B0B"/>
    <w:rsid w:val="002D3BC7"/>
    <w:rsid w:val="002F4A0F"/>
    <w:rsid w:val="002F5D02"/>
    <w:rsid w:val="003507D2"/>
    <w:rsid w:val="00375D18"/>
    <w:rsid w:val="00377EDE"/>
    <w:rsid w:val="003B50AA"/>
    <w:rsid w:val="004008CD"/>
    <w:rsid w:val="00401F6C"/>
    <w:rsid w:val="00452C6B"/>
    <w:rsid w:val="00467D5B"/>
    <w:rsid w:val="004D00C4"/>
    <w:rsid w:val="004D5E47"/>
    <w:rsid w:val="004E1066"/>
    <w:rsid w:val="004F32B7"/>
    <w:rsid w:val="00562674"/>
    <w:rsid w:val="0056290A"/>
    <w:rsid w:val="0056461E"/>
    <w:rsid w:val="00573B62"/>
    <w:rsid w:val="00581FC3"/>
    <w:rsid w:val="00591B54"/>
    <w:rsid w:val="005B0906"/>
    <w:rsid w:val="005E4C57"/>
    <w:rsid w:val="005F49E9"/>
    <w:rsid w:val="0060491D"/>
    <w:rsid w:val="006102DD"/>
    <w:rsid w:val="0063705C"/>
    <w:rsid w:val="006715E9"/>
    <w:rsid w:val="007025B0"/>
    <w:rsid w:val="007045EA"/>
    <w:rsid w:val="00713F20"/>
    <w:rsid w:val="00713F81"/>
    <w:rsid w:val="0076353D"/>
    <w:rsid w:val="00780C2E"/>
    <w:rsid w:val="007A2D0D"/>
    <w:rsid w:val="007A3345"/>
    <w:rsid w:val="007B0335"/>
    <w:rsid w:val="007B7698"/>
    <w:rsid w:val="007D1892"/>
    <w:rsid w:val="007E1A81"/>
    <w:rsid w:val="00800F1E"/>
    <w:rsid w:val="00891B9E"/>
    <w:rsid w:val="008A36D8"/>
    <w:rsid w:val="008C647D"/>
    <w:rsid w:val="008F048D"/>
    <w:rsid w:val="008F3B20"/>
    <w:rsid w:val="009D0F1C"/>
    <w:rsid w:val="009F65C8"/>
    <w:rsid w:val="00A14AE4"/>
    <w:rsid w:val="00A20A3D"/>
    <w:rsid w:val="00A53A3C"/>
    <w:rsid w:val="00A65A2F"/>
    <w:rsid w:val="00A707CB"/>
    <w:rsid w:val="00A83FB6"/>
    <w:rsid w:val="00AA676A"/>
    <w:rsid w:val="00AA6F8A"/>
    <w:rsid w:val="00AD3F3C"/>
    <w:rsid w:val="00AE6812"/>
    <w:rsid w:val="00B11E37"/>
    <w:rsid w:val="00B247C3"/>
    <w:rsid w:val="00B5154A"/>
    <w:rsid w:val="00B530FF"/>
    <w:rsid w:val="00B56D57"/>
    <w:rsid w:val="00B623F0"/>
    <w:rsid w:val="00B72B01"/>
    <w:rsid w:val="00B86153"/>
    <w:rsid w:val="00B94835"/>
    <w:rsid w:val="00C25451"/>
    <w:rsid w:val="00C75964"/>
    <w:rsid w:val="00C90A8C"/>
    <w:rsid w:val="00C924DF"/>
    <w:rsid w:val="00CC2B5D"/>
    <w:rsid w:val="00CE1A77"/>
    <w:rsid w:val="00D14728"/>
    <w:rsid w:val="00D21019"/>
    <w:rsid w:val="00D27FD2"/>
    <w:rsid w:val="00D46B31"/>
    <w:rsid w:val="00D569D1"/>
    <w:rsid w:val="00D62A90"/>
    <w:rsid w:val="00D8501E"/>
    <w:rsid w:val="00DA29C5"/>
    <w:rsid w:val="00DA452D"/>
    <w:rsid w:val="00DA5218"/>
    <w:rsid w:val="00DB35A3"/>
    <w:rsid w:val="00DF463D"/>
    <w:rsid w:val="00E36333"/>
    <w:rsid w:val="00E4015A"/>
    <w:rsid w:val="00E72789"/>
    <w:rsid w:val="00E82A12"/>
    <w:rsid w:val="00E914BD"/>
    <w:rsid w:val="00E93461"/>
    <w:rsid w:val="00EF197D"/>
    <w:rsid w:val="00F006AE"/>
    <w:rsid w:val="00F12B1D"/>
    <w:rsid w:val="00F319A8"/>
    <w:rsid w:val="00F42E10"/>
    <w:rsid w:val="00F46A8B"/>
    <w:rsid w:val="00F46CA2"/>
    <w:rsid w:val="00F96F6F"/>
    <w:rsid w:val="00FB6F47"/>
    <w:rsid w:val="00FD2CEE"/>
    <w:rsid w:val="00FE2529"/>
    <w:rsid w:val="00FF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353D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Style1">
    <w:name w:val="Style 1"/>
    <w:rsid w:val="0076353D"/>
    <w:pPr>
      <w:widowControl w:val="0"/>
      <w:autoSpaceDE w:val="0"/>
      <w:autoSpaceDN w:val="0"/>
      <w:jc w:val="center"/>
    </w:pPr>
    <w:rPr>
      <w:sz w:val="22"/>
      <w:szCs w:val="22"/>
      <w:lang w:val="en-US"/>
    </w:rPr>
  </w:style>
  <w:style w:type="character" w:customStyle="1" w:styleId="CharacterStyle1">
    <w:name w:val="Character Style 1"/>
    <w:rsid w:val="0076353D"/>
    <w:rPr>
      <w:sz w:val="22"/>
    </w:rPr>
  </w:style>
  <w:style w:type="paragraph" w:styleId="Nagwek">
    <w:name w:val="header"/>
    <w:basedOn w:val="Normalny"/>
    <w:link w:val="NagwekZnak"/>
    <w:rsid w:val="0076353D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hAnsi="Calibri" w:cs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76353D"/>
    <w:rPr>
      <w:rFonts w:ascii="Calibri" w:hAnsi="Calibri" w:cs="Calibri"/>
      <w:sz w:val="22"/>
      <w:szCs w:val="22"/>
      <w:lang w:val="pl-PL" w:eastAsia="en-US" w:bidi="ar-SA"/>
    </w:rPr>
  </w:style>
  <w:style w:type="paragraph" w:customStyle="1" w:styleId="Style2">
    <w:name w:val="Style 2"/>
    <w:rsid w:val="00452C6B"/>
    <w:pPr>
      <w:widowControl w:val="0"/>
      <w:autoSpaceDE w:val="0"/>
      <w:autoSpaceDN w:val="0"/>
      <w:adjustRightInd w:val="0"/>
    </w:pPr>
    <w:rPr>
      <w:lang w:val="en-US"/>
    </w:rPr>
  </w:style>
  <w:style w:type="paragraph" w:styleId="Stopka">
    <w:name w:val="footer"/>
    <w:basedOn w:val="Normalny"/>
    <w:rsid w:val="00B72B01"/>
    <w:pPr>
      <w:tabs>
        <w:tab w:val="center" w:pos="4536"/>
        <w:tab w:val="right" w:pos="9072"/>
      </w:tabs>
    </w:pPr>
  </w:style>
  <w:style w:type="character" w:styleId="Hipercze">
    <w:name w:val="Hyperlink"/>
    <w:rsid w:val="00CC2B5D"/>
    <w:rPr>
      <w:color w:val="0000FF"/>
      <w:u w:val="single"/>
    </w:rPr>
  </w:style>
  <w:style w:type="character" w:styleId="UyteHipercze">
    <w:name w:val="FollowedHyperlink"/>
    <w:rsid w:val="00D46B31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780C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80C2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82DCC"/>
    <w:pPr>
      <w:ind w:left="708"/>
    </w:pPr>
  </w:style>
  <w:style w:type="paragraph" w:styleId="Bezodstpw">
    <w:name w:val="No Spacing"/>
    <w:link w:val="BezodstpwZnak"/>
    <w:uiPriority w:val="1"/>
    <w:qFormat/>
    <w:rsid w:val="00A83FB6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A83FB6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35666-E26C-4B90-A983-8B31807D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Radziejów, dnia 07 lutego 2013 r</vt:lpstr>
    </vt:vector>
  </TitlesOfParts>
  <Company>Powiatowy Inspektorat Weterynarii w Radziejowie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Radziejów, dnia 07 lutego 2013 r</dc:title>
  <dc:subject/>
  <dc:creator>Paweł Jasiński</dc:creator>
  <cp:keywords/>
  <cp:lastModifiedBy>LAPTOP</cp:lastModifiedBy>
  <cp:revision>2</cp:revision>
  <cp:lastPrinted>2017-10-26T11:49:00Z</cp:lastPrinted>
  <dcterms:created xsi:type="dcterms:W3CDTF">2017-11-02T08:39:00Z</dcterms:created>
  <dcterms:modified xsi:type="dcterms:W3CDTF">2017-11-02T08:39:00Z</dcterms:modified>
</cp:coreProperties>
</file>